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A167" w14:textId="77777777" w:rsidR="00FB3088" w:rsidRDefault="00FB3088" w:rsidP="00FB3088">
      <w:pPr>
        <w:pStyle w:val="Title"/>
        <w:jc w:val="center"/>
      </w:pPr>
      <w:r>
        <w:t>Søknad om IKT-satsning/prosjektfinansiering</w:t>
      </w:r>
    </w:p>
    <w:p w14:paraId="6891D58A" w14:textId="77777777" w:rsidR="00DD4EEB" w:rsidRDefault="00FB3088" w:rsidP="00FB3088">
      <w:pPr>
        <w:pStyle w:val="Subtitle"/>
        <w:jc w:val="center"/>
      </w:pPr>
      <w:r>
        <w:t>Teknologiforum for medisinske kvalitetsregistre</w:t>
      </w:r>
    </w:p>
    <w:p w14:paraId="3DBA0957" w14:textId="77777777" w:rsidR="00FB3088" w:rsidRDefault="00FB3088" w:rsidP="00FB3088"/>
    <w:p w14:paraId="25053243" w14:textId="77777777" w:rsidR="00FB3088" w:rsidRDefault="00FB3088" w:rsidP="00FB3088">
      <w:r>
        <w:t>Teknologiforum for medisinske kvalitetsregistre (FMK) skal via tildeling av midler stimulere til at man får gjennomført prosjekter innen sentrale og relevante IKT-satsninger av stor betydning.</w:t>
      </w:r>
    </w:p>
    <w:p w14:paraId="5365FE25" w14:textId="77777777" w:rsidR="00FB3088" w:rsidRDefault="00FB3088" w:rsidP="00FB3088">
      <w:r>
        <w:t>FMK vil hvert år vurdere hovedsatsninger som er essensiell for feltet. Leverandører kan søke om midler til prosjekter som faller inn under disse hovedsatsningene. Søknadene vil bli vurdert ut fra hvordan prosjektene bidrar inn i satsningene.</w:t>
      </w:r>
    </w:p>
    <w:p w14:paraId="0AD3A810" w14:textId="77777777" w:rsidR="00FB3088" w:rsidRDefault="00FB3088" w:rsidP="00FB3088">
      <w:pPr>
        <w:pStyle w:val="Heading1"/>
      </w:pPr>
      <w:r>
        <w:t>Overordnede føringer</w:t>
      </w:r>
    </w:p>
    <w:p w14:paraId="74E32063" w14:textId="77777777" w:rsidR="00FB3088" w:rsidRDefault="00FB3088" w:rsidP="00FB3088">
      <w:r>
        <w:t xml:space="preserve">Prosjekter som defineres til å gå under bestemte </w:t>
      </w:r>
      <w:r w:rsidR="00342958">
        <w:t>satsingsfelt vurderes ut fra følgende kriterier:</w:t>
      </w:r>
    </w:p>
    <w:p w14:paraId="485E671B" w14:textId="77777777" w:rsidR="00342958" w:rsidRDefault="00342958" w:rsidP="00342958">
      <w:pPr>
        <w:pStyle w:val="ListParagraph"/>
        <w:numPr>
          <w:ilvl w:val="0"/>
          <w:numId w:val="1"/>
        </w:numPr>
      </w:pPr>
      <w:r>
        <w:t>Grad av nødvendighet for prosjektet sett fra helhetsperspektiv pr. satsningsområde.</w:t>
      </w:r>
    </w:p>
    <w:p w14:paraId="68A65B6F" w14:textId="77777777" w:rsidR="00342958" w:rsidRDefault="00342958" w:rsidP="00342958">
      <w:pPr>
        <w:pStyle w:val="ListParagraph"/>
        <w:numPr>
          <w:ilvl w:val="0"/>
          <w:numId w:val="1"/>
        </w:numPr>
      </w:pPr>
      <w:r>
        <w:t>Grad av gjenbruksverdi og samkjøring mellom leverandørene.</w:t>
      </w:r>
    </w:p>
    <w:p w14:paraId="510EAF5A" w14:textId="77777777" w:rsidR="00342958" w:rsidRDefault="00342958" w:rsidP="00342958">
      <w:pPr>
        <w:pStyle w:val="ListParagraph"/>
        <w:numPr>
          <w:ilvl w:val="0"/>
          <w:numId w:val="1"/>
        </w:numPr>
      </w:pPr>
      <w:r>
        <w:t>Prosjektet vil gi økt verdi for flere registre i form av bedre kvalitet, redusert kompleksitet, forenkling for brukerne og lignende.</w:t>
      </w:r>
    </w:p>
    <w:p w14:paraId="3B69FD77" w14:textId="77777777" w:rsidR="00342958" w:rsidRDefault="00342958" w:rsidP="00342958">
      <w:pPr>
        <w:pStyle w:val="ListParagraph"/>
        <w:numPr>
          <w:ilvl w:val="0"/>
          <w:numId w:val="1"/>
        </w:numPr>
      </w:pPr>
      <w:r>
        <w:t>Realistisk plan for gjennomføring.</w:t>
      </w:r>
    </w:p>
    <w:p w14:paraId="6C2D9C0A" w14:textId="77777777" w:rsidR="00342958" w:rsidRDefault="00342958" w:rsidP="00342958">
      <w:pPr>
        <w:pStyle w:val="ListParagraph"/>
        <w:numPr>
          <w:ilvl w:val="0"/>
          <w:numId w:val="1"/>
        </w:numPr>
      </w:pPr>
      <w:r>
        <w:t>Sannsynliggjort leveranse.</w:t>
      </w:r>
    </w:p>
    <w:p w14:paraId="2CC8155C" w14:textId="77777777" w:rsidR="00342958" w:rsidRDefault="00342958" w:rsidP="00342958">
      <w:pPr>
        <w:pStyle w:val="ListParagraph"/>
        <w:numPr>
          <w:ilvl w:val="0"/>
          <w:numId w:val="1"/>
        </w:numPr>
      </w:pPr>
      <w:r>
        <w:t>I hvilken grad støtter prosjektet opp under tanken om standardiserte data og grensesnitt.</w:t>
      </w:r>
    </w:p>
    <w:p w14:paraId="12E8294A" w14:textId="77777777" w:rsidR="00342958" w:rsidRDefault="00342958" w:rsidP="00342958">
      <w:pPr>
        <w:pStyle w:val="ListParagraph"/>
        <w:numPr>
          <w:ilvl w:val="0"/>
          <w:numId w:val="1"/>
        </w:numPr>
      </w:pPr>
      <w:r>
        <w:t>Prosjektet er i henhold til Nasjonale føringer for sikkerhet og arkitektur.</w:t>
      </w:r>
    </w:p>
    <w:p w14:paraId="6F84BE91" w14:textId="074745B8" w:rsidR="00342958" w:rsidRDefault="00342958" w:rsidP="00342958">
      <w:pPr>
        <w:rPr>
          <w:rStyle w:val="SubtleEmphasis"/>
        </w:rPr>
      </w:pPr>
      <w:r>
        <w:rPr>
          <w:rStyle w:val="SubtleEmphasis"/>
        </w:rPr>
        <w:t>Prosjektene må beskrives i egne prosjektbeskrivelser som sendes inn til FMK via det regionale servicemiljøet. Denne skal som minimum inneholde bakgrunn/prosjektbegrunnelse, teknisk beskrivelse, arkitekturbeskrivelse og relasjon til nasjonale føringer, sikkerhets- og risi</w:t>
      </w:r>
      <w:r w:rsidR="002D0E6B">
        <w:rPr>
          <w:rStyle w:val="SubtleEmphasis"/>
        </w:rPr>
        <w:t>kovurdering, samt overordnede milepæler.</w:t>
      </w:r>
    </w:p>
    <w:p w14:paraId="42389FA5" w14:textId="0713CEBD" w:rsidR="001F7AB0" w:rsidRDefault="00A25F57" w:rsidP="001F7AB0">
      <w:r>
        <w:t xml:space="preserve">Utfylt skjema sendes til SKDE postmottak: </w:t>
      </w:r>
      <w:hyperlink r:id="rId10" w:history="1">
        <w:r w:rsidRPr="00FC47A7">
          <w:rPr>
            <w:rStyle w:val="Hyperlink"/>
          </w:rPr>
          <w:t>post@skde.no</w:t>
        </w:r>
      </w:hyperlink>
      <w:r>
        <w:t xml:space="preserve"> med kopi til </w:t>
      </w:r>
      <w:hyperlink r:id="rId11" w:history="1">
        <w:r w:rsidRPr="00DD78BF">
          <w:rPr>
            <w:rStyle w:val="Hyperlink"/>
          </w:rPr>
          <w:t>postmottak@helse-nord.no</w:t>
        </w:r>
      </w:hyperlink>
      <w:r>
        <w:rPr>
          <w:rStyle w:val="Hyperlink"/>
        </w:rPr>
        <w:t xml:space="preserve"> </w:t>
      </w:r>
      <w:r w:rsidR="001F7AB0">
        <w:t>Emne i epost må være: «</w:t>
      </w:r>
      <w:r w:rsidR="001F7AB0" w:rsidRPr="00E174E8">
        <w:rPr>
          <w:b/>
        </w:rPr>
        <w:t xml:space="preserve">Søknad </w:t>
      </w:r>
      <w:r w:rsidR="00295317">
        <w:rPr>
          <w:b/>
        </w:rPr>
        <w:t>Teknologiforum</w:t>
      </w:r>
      <w:r w:rsidR="00B43E98">
        <w:rPr>
          <w:b/>
        </w:rPr>
        <w:t xml:space="preserve"> – FMK - </w:t>
      </w:r>
      <w:r w:rsidR="00B43E98">
        <w:rPr>
          <w:b/>
          <w:i/>
          <w:iCs/>
        </w:rPr>
        <w:t>prosjektnavn</w:t>
      </w:r>
      <w:r w:rsidR="001F7AB0">
        <w:t>»</w:t>
      </w:r>
    </w:p>
    <w:p w14:paraId="51D4E12A" w14:textId="68B3FC18" w:rsidR="002D0E6B" w:rsidRPr="002D0E6B" w:rsidRDefault="001F7AB0" w:rsidP="002D0E6B">
      <w:pPr>
        <w:rPr>
          <w:rStyle w:val="IntenseEmphasis"/>
        </w:rPr>
      </w:pPr>
      <w:r>
        <w:rPr>
          <w:rStyle w:val="IntenseEmphasis"/>
        </w:rPr>
        <w:t xml:space="preserve">Søker kan bli bedt om å presentere søknaden for </w:t>
      </w:r>
      <w:r w:rsidR="002D0E6B" w:rsidRPr="002D0E6B">
        <w:rPr>
          <w:rStyle w:val="IntenseEmphasis"/>
        </w:rPr>
        <w:t>Teknologiforum for medisinske kvalitetsregistre</w:t>
      </w:r>
      <w:r>
        <w:rPr>
          <w:rStyle w:val="IntenseEmphasis"/>
        </w:rPr>
        <w:t>.</w:t>
      </w:r>
    </w:p>
    <w:p w14:paraId="6ECEDB5A" w14:textId="77777777" w:rsidR="002D0E6B" w:rsidRPr="002D0E6B" w:rsidRDefault="002D0E6B" w:rsidP="002D0E6B">
      <w:pPr>
        <w:rPr>
          <w:rStyle w:val="SubtleEmphasis"/>
          <w:i w:val="0"/>
        </w:rPr>
      </w:pPr>
    </w:p>
    <w:p w14:paraId="51C64DC1" w14:textId="77777777" w:rsidR="00FF2BBD" w:rsidRDefault="00FF2BBD">
      <w:pPr>
        <w:rPr>
          <w:rStyle w:val="SubtleEmphasis"/>
          <w:i w:val="0"/>
        </w:rPr>
      </w:pPr>
      <w:r>
        <w:rPr>
          <w:rStyle w:val="SubtleEmphasis"/>
          <w:i w:val="0"/>
        </w:rPr>
        <w:br w:type="page"/>
      </w:r>
    </w:p>
    <w:p w14:paraId="10C1F665" w14:textId="3D6128A1" w:rsidR="002D0E6B" w:rsidRDefault="00FF2BBD" w:rsidP="00FF2BBD">
      <w:pPr>
        <w:pStyle w:val="Heading1"/>
        <w:rPr>
          <w:rStyle w:val="SubtleEmphasis"/>
          <w:i w:val="0"/>
        </w:rPr>
      </w:pPr>
      <w:r>
        <w:rPr>
          <w:rStyle w:val="SubtleEmphasis"/>
          <w:i w:val="0"/>
        </w:rPr>
        <w:lastRenderedPageBreak/>
        <w:t>Prosjekt</w:t>
      </w:r>
    </w:p>
    <w:p w14:paraId="5360719E" w14:textId="672723AE" w:rsidR="00FF2BBD" w:rsidRPr="00FF2BBD" w:rsidRDefault="00FF2BBD" w:rsidP="00FF2BBD">
      <w:pPr>
        <w:pStyle w:val="Heading2"/>
      </w:pPr>
      <w:r>
        <w:t>Prosjektopplysninger</w:t>
      </w:r>
    </w:p>
    <w:tbl>
      <w:tblPr>
        <w:tblStyle w:val="TableGrid"/>
        <w:tblW w:w="0" w:type="auto"/>
        <w:tblLook w:val="04A0" w:firstRow="1" w:lastRow="0" w:firstColumn="1" w:lastColumn="0" w:noHBand="0" w:noVBand="1"/>
      </w:tblPr>
      <w:tblGrid>
        <w:gridCol w:w="3681"/>
        <w:gridCol w:w="5381"/>
      </w:tblGrid>
      <w:tr w:rsidR="002D0E6B" w14:paraId="27473D0D" w14:textId="77777777" w:rsidTr="002D0E6B">
        <w:tc>
          <w:tcPr>
            <w:tcW w:w="3681" w:type="dxa"/>
          </w:tcPr>
          <w:p w14:paraId="7C164D57" w14:textId="77777777" w:rsidR="002D0E6B" w:rsidRDefault="002D0E6B" w:rsidP="002D0E6B">
            <w:pPr>
              <w:rPr>
                <w:rStyle w:val="SubtleEmphasis"/>
                <w:i w:val="0"/>
              </w:rPr>
            </w:pPr>
            <w:r>
              <w:rPr>
                <w:rStyle w:val="SubtleEmphasis"/>
                <w:i w:val="0"/>
              </w:rPr>
              <w:t>Prosjektnavn</w:t>
            </w:r>
          </w:p>
        </w:tc>
        <w:tc>
          <w:tcPr>
            <w:tcW w:w="5381" w:type="dxa"/>
          </w:tcPr>
          <w:p w14:paraId="7EA1FBD6" w14:textId="77777777" w:rsidR="002D0E6B" w:rsidRDefault="002D0E6B" w:rsidP="002D0E6B">
            <w:pPr>
              <w:rPr>
                <w:rStyle w:val="SubtleEmphasis"/>
                <w:i w:val="0"/>
              </w:rPr>
            </w:pPr>
          </w:p>
        </w:tc>
      </w:tr>
      <w:tr w:rsidR="002D0E6B" w14:paraId="678AAFD2" w14:textId="77777777" w:rsidTr="002D0E6B">
        <w:tc>
          <w:tcPr>
            <w:tcW w:w="3681" w:type="dxa"/>
          </w:tcPr>
          <w:p w14:paraId="72FDDC62" w14:textId="5897D4F4" w:rsidR="002D0E6B" w:rsidRDefault="00900CAC" w:rsidP="00900CAC">
            <w:pPr>
              <w:tabs>
                <w:tab w:val="left" w:pos="2670"/>
              </w:tabs>
              <w:rPr>
                <w:rStyle w:val="SubtleEmphasis"/>
                <w:i w:val="0"/>
              </w:rPr>
            </w:pPr>
            <w:r>
              <w:rPr>
                <w:rStyle w:val="SubtleEmphasis"/>
                <w:i w:val="0"/>
              </w:rPr>
              <w:t>H</w:t>
            </w:r>
            <w:r w:rsidR="000F47B6">
              <w:rPr>
                <w:rStyle w:val="SubtleEmphasis"/>
                <w:i w:val="0"/>
              </w:rPr>
              <w:t>elseregion</w:t>
            </w:r>
          </w:p>
        </w:tc>
        <w:tc>
          <w:tcPr>
            <w:tcW w:w="5381" w:type="dxa"/>
          </w:tcPr>
          <w:p w14:paraId="0FFC9271" w14:textId="77777777" w:rsidR="002D0E6B" w:rsidRDefault="002D0E6B" w:rsidP="002D0E6B">
            <w:pPr>
              <w:rPr>
                <w:rStyle w:val="SubtleEmphasis"/>
                <w:i w:val="0"/>
              </w:rPr>
            </w:pPr>
          </w:p>
        </w:tc>
      </w:tr>
      <w:tr w:rsidR="002D0E6B" w14:paraId="4B0EDB29" w14:textId="77777777" w:rsidTr="002D0E6B">
        <w:tc>
          <w:tcPr>
            <w:tcW w:w="3681" w:type="dxa"/>
          </w:tcPr>
          <w:p w14:paraId="4E880306" w14:textId="77777777" w:rsidR="002D0E6B" w:rsidRDefault="002D0E6B" w:rsidP="002D0E6B">
            <w:pPr>
              <w:rPr>
                <w:rStyle w:val="SubtleEmphasis"/>
                <w:i w:val="0"/>
              </w:rPr>
            </w:pPr>
            <w:r>
              <w:rPr>
                <w:rStyle w:val="SubtleEmphasis"/>
                <w:i w:val="0"/>
              </w:rPr>
              <w:t>Prosjektleder</w:t>
            </w:r>
          </w:p>
        </w:tc>
        <w:tc>
          <w:tcPr>
            <w:tcW w:w="5381" w:type="dxa"/>
          </w:tcPr>
          <w:p w14:paraId="52E8E10F" w14:textId="77777777" w:rsidR="002D0E6B" w:rsidRDefault="002D0E6B" w:rsidP="002D0E6B">
            <w:pPr>
              <w:rPr>
                <w:rStyle w:val="SubtleEmphasis"/>
                <w:i w:val="0"/>
              </w:rPr>
            </w:pPr>
          </w:p>
        </w:tc>
      </w:tr>
      <w:tr w:rsidR="002D0E6B" w14:paraId="523F9839" w14:textId="77777777" w:rsidTr="002D0E6B">
        <w:tc>
          <w:tcPr>
            <w:tcW w:w="3681" w:type="dxa"/>
          </w:tcPr>
          <w:p w14:paraId="13FA7E27" w14:textId="77777777" w:rsidR="002D0E6B" w:rsidRDefault="002D0E6B" w:rsidP="002D0E6B">
            <w:pPr>
              <w:rPr>
                <w:rStyle w:val="SubtleEmphasis"/>
                <w:i w:val="0"/>
              </w:rPr>
            </w:pPr>
            <w:r>
              <w:rPr>
                <w:rStyle w:val="SubtleEmphasis"/>
                <w:i w:val="0"/>
              </w:rPr>
              <w:t>Søknadssum, med budsjett vedlagt</w:t>
            </w:r>
          </w:p>
        </w:tc>
        <w:tc>
          <w:tcPr>
            <w:tcW w:w="5381" w:type="dxa"/>
          </w:tcPr>
          <w:p w14:paraId="0BC651DF" w14:textId="77777777" w:rsidR="002D0E6B" w:rsidRDefault="002D0E6B" w:rsidP="002D0E6B">
            <w:pPr>
              <w:rPr>
                <w:rStyle w:val="SubtleEmphasis"/>
                <w:i w:val="0"/>
              </w:rPr>
            </w:pPr>
          </w:p>
        </w:tc>
      </w:tr>
    </w:tbl>
    <w:p w14:paraId="6A7BF012" w14:textId="6824CB89" w:rsidR="002D0E6B" w:rsidRDefault="002D0E6B" w:rsidP="002D0E6B">
      <w:pPr>
        <w:rPr>
          <w:rStyle w:val="SubtleEmphasis"/>
          <w:i w:val="0"/>
        </w:rPr>
      </w:pPr>
    </w:p>
    <w:p w14:paraId="7EAEF375" w14:textId="7EE63161" w:rsidR="004F7CE3" w:rsidRPr="00FF4B1F" w:rsidRDefault="004F7CE3" w:rsidP="004F7CE3">
      <w:pPr>
        <w:spacing w:line="276" w:lineRule="auto"/>
        <w:rPr>
          <w:bCs/>
        </w:rPr>
      </w:pPr>
      <w:r w:rsidRPr="00FF4B1F">
        <w:rPr>
          <w:bCs/>
        </w:rPr>
        <w:t>Utbetaling av tildelte midle</w:t>
      </w:r>
      <w:r>
        <w:rPr>
          <w:bCs/>
        </w:rPr>
        <w:t>r</w:t>
      </w:r>
      <w:r w:rsidRPr="00FF4B1F">
        <w:rPr>
          <w:bCs/>
        </w:rPr>
        <w:t xml:space="preserve"> fra Helse Nord RHF/SKDE skjer etter mottak av faktura fra </w:t>
      </w:r>
      <w:r>
        <w:rPr>
          <w:bCs/>
        </w:rPr>
        <w:t>søker</w:t>
      </w:r>
      <w:r w:rsidRPr="00FF4B1F">
        <w:rPr>
          <w:bCs/>
        </w:rPr>
        <w:t xml:space="preserve">, fortrinnsvis EHF-faktura. </w:t>
      </w:r>
    </w:p>
    <w:p w14:paraId="18BED21B" w14:textId="5A93F274" w:rsidR="004F7CE3" w:rsidRPr="00FF4B1F" w:rsidRDefault="004F7CE3" w:rsidP="00186D95">
      <w:pPr>
        <w:spacing w:line="276" w:lineRule="auto"/>
        <w:ind w:left="708"/>
        <w:rPr>
          <w:bCs/>
        </w:rPr>
      </w:pPr>
      <w:r w:rsidRPr="00FF4B1F">
        <w:rPr>
          <w:bCs/>
        </w:rPr>
        <w:t>Helse Nord RHF organisasjonsnummer: 883 658 752</w:t>
      </w:r>
    </w:p>
    <w:p w14:paraId="6CD95F5B" w14:textId="77777777" w:rsidR="004F7CE3" w:rsidRPr="00FF4B1F" w:rsidRDefault="004F7CE3" w:rsidP="00186D95">
      <w:pPr>
        <w:spacing w:line="276" w:lineRule="auto"/>
        <w:ind w:left="708"/>
        <w:rPr>
          <w:bCs/>
        </w:rPr>
      </w:pPr>
      <w:r w:rsidRPr="00FF4B1F">
        <w:rPr>
          <w:bCs/>
        </w:rPr>
        <w:t xml:space="preserve">Fakturaadresse: </w:t>
      </w:r>
    </w:p>
    <w:p w14:paraId="4AF9FF57" w14:textId="29C782FF" w:rsidR="004F7CE3" w:rsidRDefault="004F7CE3" w:rsidP="00186D95">
      <w:pPr>
        <w:spacing w:line="276" w:lineRule="auto"/>
        <w:ind w:left="708"/>
        <w:rPr>
          <w:rStyle w:val="SubtleEmphasis"/>
          <w:i w:val="0"/>
        </w:rPr>
      </w:pPr>
      <w:r w:rsidRPr="00FF4B1F">
        <w:rPr>
          <w:bCs/>
        </w:rPr>
        <w:t>Helse Nord RHF/SKDE</w:t>
      </w:r>
      <w:r w:rsidR="00186D95">
        <w:rPr>
          <w:bCs/>
        </w:rPr>
        <w:br/>
      </w:r>
      <w:r w:rsidRPr="00FF4B1F">
        <w:rPr>
          <w:bCs/>
        </w:rPr>
        <w:t xml:space="preserve">Ref. FMK midler, </w:t>
      </w:r>
      <w:proofErr w:type="spellStart"/>
      <w:proofErr w:type="gramStart"/>
      <w:r w:rsidRPr="00FF4B1F">
        <w:rPr>
          <w:bCs/>
        </w:rPr>
        <w:t>k.sted</w:t>
      </w:r>
      <w:proofErr w:type="spellEnd"/>
      <w:proofErr w:type="gramEnd"/>
      <w:r w:rsidRPr="00FF4B1F">
        <w:rPr>
          <w:bCs/>
        </w:rPr>
        <w:t xml:space="preserve"> 3170</w:t>
      </w:r>
      <w:r w:rsidR="00186D95">
        <w:rPr>
          <w:bCs/>
        </w:rPr>
        <w:br/>
      </w:r>
      <w:r w:rsidRPr="00FF4B1F">
        <w:rPr>
          <w:bCs/>
        </w:rPr>
        <w:t>Postmottak, PB 3230</w:t>
      </w:r>
      <w:r w:rsidR="00186D95">
        <w:rPr>
          <w:bCs/>
        </w:rPr>
        <w:br/>
      </w:r>
      <w:r w:rsidRPr="00FF4B1F">
        <w:rPr>
          <w:bCs/>
        </w:rPr>
        <w:t>7439 Trondheim</w:t>
      </w:r>
    </w:p>
    <w:p w14:paraId="66A13A15" w14:textId="11476561" w:rsidR="00FF2BBD" w:rsidRDefault="00FF2BBD" w:rsidP="00FF2BBD">
      <w:pPr>
        <w:pStyle w:val="Heading2"/>
        <w:rPr>
          <w:rStyle w:val="SubtleEmphasis"/>
          <w:i w:val="0"/>
        </w:rPr>
      </w:pPr>
      <w:r>
        <w:rPr>
          <w:rStyle w:val="SubtleEmphasis"/>
          <w:i w:val="0"/>
        </w:rPr>
        <w:t>Strategisk område</w:t>
      </w:r>
    </w:p>
    <w:p w14:paraId="2FB5D927" w14:textId="77777777" w:rsidR="00B10D14" w:rsidRDefault="00B10D14" w:rsidP="002D0E6B">
      <w:pPr>
        <w:rPr>
          <w:rStyle w:val="SubtleEmphasis"/>
          <w:i w:val="0"/>
        </w:rPr>
      </w:pPr>
      <w:r>
        <w:rPr>
          <w:rStyle w:val="SubtleEmphasis"/>
          <w:i w:val="0"/>
        </w:rPr>
        <w:t>Innen hvilket strategiområde ligger prosjektet (Se strategi for Nasjonalt Servicemiljø):</w:t>
      </w:r>
    </w:p>
    <w:tbl>
      <w:tblPr>
        <w:tblStyle w:val="TableGrid"/>
        <w:tblW w:w="0" w:type="auto"/>
        <w:tblLook w:val="04A0" w:firstRow="1" w:lastRow="0" w:firstColumn="1" w:lastColumn="0" w:noHBand="0" w:noVBand="1"/>
      </w:tblPr>
      <w:tblGrid>
        <w:gridCol w:w="3681"/>
        <w:gridCol w:w="5381"/>
      </w:tblGrid>
      <w:tr w:rsidR="00B10D14" w14:paraId="0250FF70" w14:textId="77777777" w:rsidTr="00B10D14">
        <w:tc>
          <w:tcPr>
            <w:tcW w:w="3681" w:type="dxa"/>
          </w:tcPr>
          <w:p w14:paraId="6E58753F" w14:textId="77777777" w:rsidR="00B10D14" w:rsidRDefault="00B10D14" w:rsidP="002D0E6B">
            <w:pPr>
              <w:rPr>
                <w:rStyle w:val="SubtleEmphasis"/>
                <w:i w:val="0"/>
              </w:rPr>
            </w:pPr>
            <w:r>
              <w:rPr>
                <w:rStyle w:val="SubtleEmphasis"/>
                <w:i w:val="0"/>
              </w:rPr>
              <w:t>Resultatsystem</w:t>
            </w:r>
          </w:p>
        </w:tc>
        <w:tc>
          <w:tcPr>
            <w:tcW w:w="5381" w:type="dxa"/>
          </w:tcPr>
          <w:p w14:paraId="5296E80C" w14:textId="77777777" w:rsidR="00B10D14" w:rsidRDefault="00B10D14" w:rsidP="002D0E6B">
            <w:pPr>
              <w:rPr>
                <w:rStyle w:val="SubtleEmphasis"/>
                <w:i w:val="0"/>
              </w:rPr>
            </w:pPr>
          </w:p>
        </w:tc>
      </w:tr>
      <w:tr w:rsidR="00B10D14" w14:paraId="4A72E03C" w14:textId="77777777" w:rsidTr="00B10D14">
        <w:tc>
          <w:tcPr>
            <w:tcW w:w="3681" w:type="dxa"/>
          </w:tcPr>
          <w:p w14:paraId="78640E73" w14:textId="77777777" w:rsidR="00B10D14" w:rsidRDefault="00B10D14" w:rsidP="002D0E6B">
            <w:pPr>
              <w:rPr>
                <w:rStyle w:val="SubtleEmphasis"/>
                <w:i w:val="0"/>
              </w:rPr>
            </w:pPr>
            <w:r>
              <w:rPr>
                <w:rStyle w:val="SubtleEmphasis"/>
                <w:i w:val="0"/>
              </w:rPr>
              <w:t>Autentisering</w:t>
            </w:r>
          </w:p>
        </w:tc>
        <w:tc>
          <w:tcPr>
            <w:tcW w:w="5381" w:type="dxa"/>
          </w:tcPr>
          <w:p w14:paraId="318B5CC6" w14:textId="77777777" w:rsidR="00B10D14" w:rsidRDefault="00B10D14" w:rsidP="002D0E6B">
            <w:pPr>
              <w:rPr>
                <w:rStyle w:val="SubtleEmphasis"/>
                <w:i w:val="0"/>
              </w:rPr>
            </w:pPr>
          </w:p>
        </w:tc>
      </w:tr>
      <w:tr w:rsidR="00B10D14" w14:paraId="14EB8D01" w14:textId="77777777" w:rsidTr="00B10D14">
        <w:tc>
          <w:tcPr>
            <w:tcW w:w="3681" w:type="dxa"/>
          </w:tcPr>
          <w:p w14:paraId="34114280" w14:textId="77777777" w:rsidR="00B10D14" w:rsidRDefault="00B10D14" w:rsidP="002D0E6B">
            <w:pPr>
              <w:rPr>
                <w:rStyle w:val="SubtleEmphasis"/>
                <w:i w:val="0"/>
              </w:rPr>
            </w:pPr>
            <w:r>
              <w:rPr>
                <w:rStyle w:val="SubtleEmphasis"/>
                <w:i w:val="0"/>
              </w:rPr>
              <w:t>Automatisk uttrekk av data fra EPJ eller tilsvarende</w:t>
            </w:r>
          </w:p>
        </w:tc>
        <w:tc>
          <w:tcPr>
            <w:tcW w:w="5381" w:type="dxa"/>
          </w:tcPr>
          <w:p w14:paraId="15310723" w14:textId="77777777" w:rsidR="00B10D14" w:rsidRDefault="00B10D14" w:rsidP="002D0E6B">
            <w:pPr>
              <w:rPr>
                <w:rStyle w:val="SubtleEmphasis"/>
                <w:i w:val="0"/>
              </w:rPr>
            </w:pPr>
          </w:p>
        </w:tc>
      </w:tr>
      <w:tr w:rsidR="00B10D14" w14:paraId="6BDE1057" w14:textId="77777777" w:rsidTr="00B10D14">
        <w:tc>
          <w:tcPr>
            <w:tcW w:w="3681" w:type="dxa"/>
          </w:tcPr>
          <w:p w14:paraId="2B8D1730" w14:textId="77777777" w:rsidR="00B10D14" w:rsidRDefault="00B10D14" w:rsidP="002D0E6B">
            <w:pPr>
              <w:rPr>
                <w:rStyle w:val="SubtleEmphasis"/>
                <w:i w:val="0"/>
              </w:rPr>
            </w:pPr>
            <w:r>
              <w:rPr>
                <w:rStyle w:val="SubtleEmphasis"/>
                <w:i w:val="0"/>
              </w:rPr>
              <w:t>Andre (beskriv)</w:t>
            </w:r>
          </w:p>
        </w:tc>
        <w:tc>
          <w:tcPr>
            <w:tcW w:w="5381" w:type="dxa"/>
          </w:tcPr>
          <w:p w14:paraId="5EBF4C46" w14:textId="77777777" w:rsidR="00B10D14" w:rsidRDefault="00B10D14" w:rsidP="002D0E6B">
            <w:pPr>
              <w:rPr>
                <w:rStyle w:val="SubtleEmphasis"/>
                <w:i w:val="0"/>
              </w:rPr>
            </w:pPr>
          </w:p>
        </w:tc>
      </w:tr>
    </w:tbl>
    <w:p w14:paraId="4125BD8F" w14:textId="778D48F3" w:rsidR="00B10D14" w:rsidRDefault="00B10D14" w:rsidP="002D0E6B">
      <w:pPr>
        <w:rPr>
          <w:rStyle w:val="SubtleEmphasis"/>
          <w:i w:val="0"/>
        </w:rPr>
      </w:pPr>
    </w:p>
    <w:p w14:paraId="0234854C" w14:textId="5098753A" w:rsidR="00FF2BBD" w:rsidRDefault="00FF2BBD" w:rsidP="00FF2BBD">
      <w:pPr>
        <w:pStyle w:val="Heading2"/>
        <w:rPr>
          <w:rStyle w:val="SubtleEmphasis"/>
          <w:i w:val="0"/>
        </w:rPr>
      </w:pPr>
      <w:r>
        <w:rPr>
          <w:rStyle w:val="SubtleEmphasis"/>
          <w:i w:val="0"/>
        </w:rPr>
        <w:t>Beskrivelse</w:t>
      </w:r>
    </w:p>
    <w:p w14:paraId="5FE5FCC6" w14:textId="77777777" w:rsidR="00B10D14" w:rsidRDefault="00B10D14" w:rsidP="002D0E6B">
      <w:pPr>
        <w:rPr>
          <w:rStyle w:val="SubtleEmphasis"/>
          <w:i w:val="0"/>
        </w:rPr>
      </w:pPr>
      <w:r>
        <w:rPr>
          <w:rStyle w:val="SubtleEmphasis"/>
          <w:i w:val="0"/>
        </w:rPr>
        <w:t>Beskriv kort prosjektet (bakgrunn, hensikt, forventede gevinster, tidsramme, de viktigste usikkerhetene (høy sannsynlighet og alvorlig/kritisk) o.l.):</w:t>
      </w:r>
    </w:p>
    <w:tbl>
      <w:tblPr>
        <w:tblStyle w:val="TableGrid"/>
        <w:tblW w:w="0" w:type="auto"/>
        <w:tblLook w:val="0600" w:firstRow="0" w:lastRow="0" w:firstColumn="0" w:lastColumn="0" w:noHBand="1" w:noVBand="1"/>
      </w:tblPr>
      <w:tblGrid>
        <w:gridCol w:w="9062"/>
      </w:tblGrid>
      <w:tr w:rsidR="00B10D14" w14:paraId="68DBEBFB" w14:textId="77777777" w:rsidTr="00B10D14">
        <w:tc>
          <w:tcPr>
            <w:tcW w:w="9062" w:type="dxa"/>
          </w:tcPr>
          <w:p w14:paraId="151F325E" w14:textId="77777777" w:rsidR="00B10D14" w:rsidRDefault="00B10D14" w:rsidP="002D0E6B">
            <w:pPr>
              <w:rPr>
                <w:rStyle w:val="SubtleEmphasis"/>
                <w:i w:val="0"/>
              </w:rPr>
            </w:pPr>
          </w:p>
        </w:tc>
      </w:tr>
    </w:tbl>
    <w:p w14:paraId="57F8DFFD" w14:textId="3F55E273" w:rsidR="00B10D14" w:rsidRDefault="00B10D14" w:rsidP="002D0E6B">
      <w:pPr>
        <w:rPr>
          <w:rStyle w:val="SubtleEmphasis"/>
          <w:i w:val="0"/>
        </w:rPr>
      </w:pPr>
    </w:p>
    <w:p w14:paraId="5CDD2E31" w14:textId="77ECDC04" w:rsidR="00FF2BBD" w:rsidRDefault="00FF2BBD" w:rsidP="00FF2BBD">
      <w:pPr>
        <w:pStyle w:val="Heading2"/>
        <w:rPr>
          <w:rStyle w:val="SubtleEmphasis"/>
          <w:i w:val="0"/>
        </w:rPr>
      </w:pPr>
      <w:r>
        <w:rPr>
          <w:rStyle w:val="SubtleEmphasis"/>
          <w:i w:val="0"/>
        </w:rPr>
        <w:t>Detaljert beskrivelse</w:t>
      </w:r>
    </w:p>
    <w:p w14:paraId="01B5C4A8" w14:textId="77777777" w:rsidR="00B10D14" w:rsidRDefault="00B10D14" w:rsidP="002D0E6B">
      <w:pPr>
        <w:rPr>
          <w:rStyle w:val="SubtleEmphasis"/>
          <w:i w:val="0"/>
        </w:rPr>
      </w:pPr>
      <w:r>
        <w:rPr>
          <w:rStyle w:val="SubtleEmphasis"/>
          <w:i w:val="0"/>
        </w:rPr>
        <w:t>Nærmere om prosjektet det søkes midler til</w:t>
      </w:r>
    </w:p>
    <w:tbl>
      <w:tblPr>
        <w:tblStyle w:val="TableGrid"/>
        <w:tblW w:w="0" w:type="auto"/>
        <w:tblLook w:val="0600" w:firstRow="0" w:lastRow="0" w:firstColumn="0" w:lastColumn="0" w:noHBand="1" w:noVBand="1"/>
      </w:tblPr>
      <w:tblGrid>
        <w:gridCol w:w="9062"/>
      </w:tblGrid>
      <w:tr w:rsidR="00B10D14" w14:paraId="5AD5C4B0" w14:textId="77777777" w:rsidTr="000D2B99">
        <w:tc>
          <w:tcPr>
            <w:tcW w:w="9062" w:type="dxa"/>
          </w:tcPr>
          <w:p w14:paraId="3546090B" w14:textId="77777777" w:rsidR="00B10D14" w:rsidRDefault="00B10D14" w:rsidP="000D2B99">
            <w:pPr>
              <w:rPr>
                <w:rStyle w:val="SubtleEmphasis"/>
                <w:i w:val="0"/>
              </w:rPr>
            </w:pPr>
          </w:p>
        </w:tc>
      </w:tr>
    </w:tbl>
    <w:p w14:paraId="55E76EAD" w14:textId="54C17073" w:rsidR="00B10D14" w:rsidRDefault="00B10D14" w:rsidP="00B10D14">
      <w:pPr>
        <w:rPr>
          <w:rStyle w:val="SubtleEmphasis"/>
          <w:i w:val="0"/>
        </w:rPr>
      </w:pPr>
    </w:p>
    <w:p w14:paraId="1C03D44E" w14:textId="38382D0A" w:rsidR="00FF2BBD" w:rsidRDefault="00FF2BBD" w:rsidP="00FF2BBD">
      <w:pPr>
        <w:pStyle w:val="Heading2"/>
        <w:rPr>
          <w:rStyle w:val="SubtleEmphasis"/>
          <w:i w:val="0"/>
        </w:rPr>
      </w:pPr>
      <w:r>
        <w:rPr>
          <w:rStyle w:val="SubtleEmphasis"/>
          <w:i w:val="0"/>
        </w:rPr>
        <w:t>Bakgrunn</w:t>
      </w:r>
    </w:p>
    <w:p w14:paraId="2A8DBB6A" w14:textId="745C97D8" w:rsidR="00B10D14" w:rsidRDefault="00B10D14" w:rsidP="002D0E6B">
      <w:pPr>
        <w:rPr>
          <w:rStyle w:val="SubtleEmphasis"/>
          <w:i w:val="0"/>
        </w:rPr>
      </w:pPr>
      <w:r>
        <w:rPr>
          <w:rStyle w:val="SubtleEmphasis"/>
          <w:i w:val="0"/>
        </w:rPr>
        <w:t>B</w:t>
      </w:r>
      <w:r w:rsidR="00FF2BBD">
        <w:rPr>
          <w:rStyle w:val="SubtleEmphasis"/>
          <w:i w:val="0"/>
        </w:rPr>
        <w:t>eskriv bakgrunnen for prosjektet</w:t>
      </w:r>
    </w:p>
    <w:tbl>
      <w:tblPr>
        <w:tblStyle w:val="TableGrid"/>
        <w:tblW w:w="0" w:type="auto"/>
        <w:tblLook w:val="0600" w:firstRow="0" w:lastRow="0" w:firstColumn="0" w:lastColumn="0" w:noHBand="1" w:noVBand="1"/>
      </w:tblPr>
      <w:tblGrid>
        <w:gridCol w:w="9062"/>
      </w:tblGrid>
      <w:tr w:rsidR="00B10D14" w14:paraId="480E9AEB" w14:textId="77777777" w:rsidTr="000D2B99">
        <w:tc>
          <w:tcPr>
            <w:tcW w:w="9062" w:type="dxa"/>
          </w:tcPr>
          <w:p w14:paraId="1A5B9FCF" w14:textId="77777777" w:rsidR="00B10D14" w:rsidRDefault="00B10D14" w:rsidP="000D2B99">
            <w:pPr>
              <w:rPr>
                <w:rStyle w:val="SubtleEmphasis"/>
                <w:i w:val="0"/>
              </w:rPr>
            </w:pPr>
          </w:p>
        </w:tc>
      </w:tr>
    </w:tbl>
    <w:p w14:paraId="16421E90" w14:textId="77777777" w:rsidR="00FF2BBD" w:rsidRDefault="00FF2BBD" w:rsidP="00B10D14">
      <w:pPr>
        <w:rPr>
          <w:rStyle w:val="SubtleEmphasis"/>
          <w:i w:val="0"/>
        </w:rPr>
      </w:pPr>
    </w:p>
    <w:p w14:paraId="6247DD1C" w14:textId="77777777" w:rsidR="00B10D14" w:rsidRDefault="00B10D14" w:rsidP="00FF2BBD">
      <w:pPr>
        <w:pStyle w:val="Heading2"/>
        <w:rPr>
          <w:rStyle w:val="SubtleEmphasis"/>
          <w:i w:val="0"/>
        </w:rPr>
      </w:pPr>
      <w:r>
        <w:rPr>
          <w:rStyle w:val="SubtleEmphasis"/>
          <w:i w:val="0"/>
        </w:rPr>
        <w:t>Hva søkes det om</w:t>
      </w:r>
    </w:p>
    <w:tbl>
      <w:tblPr>
        <w:tblStyle w:val="TableGrid"/>
        <w:tblW w:w="0" w:type="auto"/>
        <w:tblLook w:val="0600" w:firstRow="0" w:lastRow="0" w:firstColumn="0" w:lastColumn="0" w:noHBand="1" w:noVBand="1"/>
      </w:tblPr>
      <w:tblGrid>
        <w:gridCol w:w="9062"/>
      </w:tblGrid>
      <w:tr w:rsidR="00B10D14" w14:paraId="180E728D" w14:textId="77777777" w:rsidTr="000D2B99">
        <w:tc>
          <w:tcPr>
            <w:tcW w:w="9062" w:type="dxa"/>
          </w:tcPr>
          <w:p w14:paraId="79FA72AE" w14:textId="77777777" w:rsidR="00B10D14" w:rsidRDefault="00B10D14" w:rsidP="000D2B99">
            <w:pPr>
              <w:rPr>
                <w:rStyle w:val="SubtleEmphasis"/>
                <w:i w:val="0"/>
              </w:rPr>
            </w:pPr>
          </w:p>
        </w:tc>
      </w:tr>
    </w:tbl>
    <w:p w14:paraId="7D4D5014" w14:textId="77777777" w:rsidR="00B10D14" w:rsidRDefault="00B10D14" w:rsidP="00B10D14">
      <w:pPr>
        <w:rPr>
          <w:rStyle w:val="SubtleEmphasis"/>
          <w:i w:val="0"/>
        </w:rPr>
      </w:pPr>
    </w:p>
    <w:p w14:paraId="1A060CB3" w14:textId="77777777" w:rsidR="00B10D14" w:rsidRDefault="00B10D14" w:rsidP="00FF2BBD">
      <w:pPr>
        <w:pStyle w:val="Heading2"/>
        <w:rPr>
          <w:rStyle w:val="SubtleEmphasis"/>
          <w:i w:val="0"/>
        </w:rPr>
      </w:pPr>
      <w:r>
        <w:rPr>
          <w:rStyle w:val="SubtleEmphasis"/>
          <w:i w:val="0"/>
        </w:rPr>
        <w:t>Budsjett</w:t>
      </w:r>
    </w:p>
    <w:tbl>
      <w:tblPr>
        <w:tblStyle w:val="GridTable7Colorful"/>
        <w:tblW w:w="0" w:type="auto"/>
        <w:tblLook w:val="0660" w:firstRow="1" w:lastRow="1" w:firstColumn="0" w:lastColumn="0" w:noHBand="1" w:noVBand="1"/>
      </w:tblPr>
      <w:tblGrid>
        <w:gridCol w:w="2552"/>
        <w:gridCol w:w="1843"/>
        <w:gridCol w:w="4667"/>
      </w:tblGrid>
      <w:tr w:rsidR="00B10D14" w14:paraId="4BDF7729" w14:textId="77777777" w:rsidTr="00B02784">
        <w:trPr>
          <w:cnfStyle w:val="100000000000" w:firstRow="1" w:lastRow="0" w:firstColumn="0" w:lastColumn="0" w:oddVBand="0" w:evenVBand="0" w:oddHBand="0" w:evenHBand="0" w:firstRowFirstColumn="0" w:firstRowLastColumn="0" w:lastRowFirstColumn="0" w:lastRowLastColumn="0"/>
        </w:trPr>
        <w:tc>
          <w:tcPr>
            <w:tcW w:w="2552" w:type="dxa"/>
          </w:tcPr>
          <w:p w14:paraId="7521E533" w14:textId="77777777" w:rsidR="00B10D14" w:rsidRDefault="00B10D14" w:rsidP="002D0E6B">
            <w:pPr>
              <w:rPr>
                <w:rStyle w:val="SubtleEmphasis"/>
                <w:i w:val="0"/>
              </w:rPr>
            </w:pPr>
            <w:r>
              <w:rPr>
                <w:rStyle w:val="SubtleEmphasis"/>
                <w:i w:val="0"/>
              </w:rPr>
              <w:t>Kostnadstype</w:t>
            </w:r>
          </w:p>
        </w:tc>
        <w:tc>
          <w:tcPr>
            <w:tcW w:w="1843" w:type="dxa"/>
          </w:tcPr>
          <w:p w14:paraId="3062BBE1" w14:textId="77777777" w:rsidR="00B10D14" w:rsidRDefault="00B10D14" w:rsidP="002D0E6B">
            <w:pPr>
              <w:rPr>
                <w:rStyle w:val="SubtleEmphasis"/>
                <w:i w:val="0"/>
              </w:rPr>
            </w:pPr>
            <w:r>
              <w:rPr>
                <w:rStyle w:val="SubtleEmphasis"/>
                <w:i w:val="0"/>
              </w:rPr>
              <w:t>NOK</w:t>
            </w:r>
          </w:p>
        </w:tc>
        <w:tc>
          <w:tcPr>
            <w:tcW w:w="4667" w:type="dxa"/>
          </w:tcPr>
          <w:p w14:paraId="56CE855F" w14:textId="77777777" w:rsidR="00B10D14" w:rsidRDefault="00B10D14" w:rsidP="002D0E6B">
            <w:pPr>
              <w:rPr>
                <w:rStyle w:val="SubtleEmphasis"/>
                <w:i w:val="0"/>
              </w:rPr>
            </w:pPr>
            <w:r>
              <w:rPr>
                <w:rStyle w:val="SubtleEmphasis"/>
                <w:i w:val="0"/>
              </w:rPr>
              <w:t>Kommentar</w:t>
            </w:r>
          </w:p>
        </w:tc>
      </w:tr>
      <w:tr w:rsidR="00B10D14" w14:paraId="731E6808" w14:textId="77777777" w:rsidTr="00E976F8">
        <w:tc>
          <w:tcPr>
            <w:tcW w:w="2552" w:type="dxa"/>
          </w:tcPr>
          <w:p w14:paraId="56EB3E14" w14:textId="77777777" w:rsidR="00B10D14" w:rsidRDefault="00B10D14" w:rsidP="002D0E6B">
            <w:pPr>
              <w:rPr>
                <w:rStyle w:val="SubtleEmphasis"/>
                <w:i w:val="0"/>
              </w:rPr>
            </w:pPr>
            <w:r>
              <w:rPr>
                <w:rStyle w:val="SubtleEmphasis"/>
                <w:i w:val="0"/>
              </w:rPr>
              <w:t>Kjøp av programvare</w:t>
            </w:r>
          </w:p>
        </w:tc>
        <w:tc>
          <w:tcPr>
            <w:tcW w:w="1843" w:type="dxa"/>
            <w:vAlign w:val="bottom"/>
          </w:tcPr>
          <w:p w14:paraId="19B96B78" w14:textId="77778E70" w:rsidR="00B10D14" w:rsidRDefault="00B10D14" w:rsidP="00E976F8">
            <w:pPr>
              <w:jc w:val="right"/>
              <w:rPr>
                <w:rStyle w:val="SubtleEmphasis"/>
                <w:i w:val="0"/>
              </w:rPr>
            </w:pPr>
          </w:p>
        </w:tc>
        <w:tc>
          <w:tcPr>
            <w:tcW w:w="4667" w:type="dxa"/>
          </w:tcPr>
          <w:p w14:paraId="795CAB23" w14:textId="77777777" w:rsidR="00B10D14" w:rsidRDefault="00B10D14" w:rsidP="002D0E6B">
            <w:pPr>
              <w:rPr>
                <w:rStyle w:val="SubtleEmphasis"/>
                <w:i w:val="0"/>
              </w:rPr>
            </w:pPr>
          </w:p>
        </w:tc>
      </w:tr>
      <w:tr w:rsidR="00B10D14" w14:paraId="027C059D" w14:textId="77777777" w:rsidTr="00E976F8">
        <w:tc>
          <w:tcPr>
            <w:tcW w:w="2552" w:type="dxa"/>
          </w:tcPr>
          <w:p w14:paraId="7089E0BB" w14:textId="77777777" w:rsidR="00B10D14" w:rsidRDefault="00B10D14" w:rsidP="002D0E6B">
            <w:pPr>
              <w:rPr>
                <w:rStyle w:val="SubtleEmphasis"/>
                <w:i w:val="0"/>
              </w:rPr>
            </w:pPr>
            <w:r>
              <w:rPr>
                <w:rStyle w:val="SubtleEmphasis"/>
                <w:i w:val="0"/>
              </w:rPr>
              <w:t>Kjøp av utstyr</w:t>
            </w:r>
          </w:p>
        </w:tc>
        <w:tc>
          <w:tcPr>
            <w:tcW w:w="1843" w:type="dxa"/>
            <w:vAlign w:val="bottom"/>
          </w:tcPr>
          <w:p w14:paraId="747F6070" w14:textId="77777777" w:rsidR="00B10D14" w:rsidRDefault="00B10D14" w:rsidP="00E976F8">
            <w:pPr>
              <w:jc w:val="right"/>
              <w:rPr>
                <w:rStyle w:val="SubtleEmphasis"/>
                <w:i w:val="0"/>
              </w:rPr>
            </w:pPr>
          </w:p>
        </w:tc>
        <w:tc>
          <w:tcPr>
            <w:tcW w:w="4667" w:type="dxa"/>
          </w:tcPr>
          <w:p w14:paraId="55A3A84A" w14:textId="77777777" w:rsidR="00B10D14" w:rsidRDefault="00B10D14" w:rsidP="002D0E6B">
            <w:pPr>
              <w:rPr>
                <w:rStyle w:val="SubtleEmphasis"/>
                <w:i w:val="0"/>
              </w:rPr>
            </w:pPr>
          </w:p>
        </w:tc>
      </w:tr>
      <w:tr w:rsidR="00B10D14" w14:paraId="4BBFF87F" w14:textId="77777777" w:rsidTr="00E976F8">
        <w:tc>
          <w:tcPr>
            <w:tcW w:w="2552" w:type="dxa"/>
          </w:tcPr>
          <w:p w14:paraId="6AF00CA2" w14:textId="77777777" w:rsidR="00B10D14" w:rsidRDefault="00B10D14" w:rsidP="00B10D14">
            <w:pPr>
              <w:rPr>
                <w:rStyle w:val="SubtleEmphasis"/>
                <w:i w:val="0"/>
              </w:rPr>
            </w:pPr>
            <w:r>
              <w:rPr>
                <w:rStyle w:val="SubtleEmphasis"/>
                <w:i w:val="0"/>
              </w:rPr>
              <w:t>Personell (leverandør)</w:t>
            </w:r>
          </w:p>
        </w:tc>
        <w:tc>
          <w:tcPr>
            <w:tcW w:w="1843" w:type="dxa"/>
            <w:vAlign w:val="bottom"/>
          </w:tcPr>
          <w:p w14:paraId="16219054" w14:textId="77777777" w:rsidR="00B10D14" w:rsidRDefault="00B10D14" w:rsidP="00E976F8">
            <w:pPr>
              <w:jc w:val="right"/>
              <w:rPr>
                <w:rStyle w:val="SubtleEmphasis"/>
                <w:i w:val="0"/>
              </w:rPr>
            </w:pPr>
          </w:p>
        </w:tc>
        <w:tc>
          <w:tcPr>
            <w:tcW w:w="4667" w:type="dxa"/>
          </w:tcPr>
          <w:p w14:paraId="20AA9918" w14:textId="77777777" w:rsidR="00B10D14" w:rsidRDefault="00B10D14" w:rsidP="002D0E6B">
            <w:pPr>
              <w:rPr>
                <w:rStyle w:val="SubtleEmphasis"/>
                <w:i w:val="0"/>
              </w:rPr>
            </w:pPr>
          </w:p>
        </w:tc>
      </w:tr>
      <w:tr w:rsidR="00B10D14" w14:paraId="283BEA5A" w14:textId="77777777" w:rsidTr="00E976F8">
        <w:tc>
          <w:tcPr>
            <w:tcW w:w="2552" w:type="dxa"/>
          </w:tcPr>
          <w:p w14:paraId="1EAD049E" w14:textId="77777777" w:rsidR="00B10D14" w:rsidRDefault="00B10D14" w:rsidP="002D0E6B">
            <w:pPr>
              <w:rPr>
                <w:rStyle w:val="SubtleEmphasis"/>
                <w:i w:val="0"/>
              </w:rPr>
            </w:pPr>
            <w:r>
              <w:rPr>
                <w:rStyle w:val="SubtleEmphasis"/>
                <w:i w:val="0"/>
              </w:rPr>
              <w:t>Personell (andre)</w:t>
            </w:r>
          </w:p>
        </w:tc>
        <w:tc>
          <w:tcPr>
            <w:tcW w:w="1843" w:type="dxa"/>
            <w:vAlign w:val="bottom"/>
          </w:tcPr>
          <w:p w14:paraId="6E96EB20" w14:textId="77777777" w:rsidR="00B10D14" w:rsidRDefault="00B10D14" w:rsidP="00E976F8">
            <w:pPr>
              <w:jc w:val="right"/>
              <w:rPr>
                <w:rStyle w:val="SubtleEmphasis"/>
                <w:i w:val="0"/>
              </w:rPr>
            </w:pPr>
          </w:p>
        </w:tc>
        <w:tc>
          <w:tcPr>
            <w:tcW w:w="4667" w:type="dxa"/>
          </w:tcPr>
          <w:p w14:paraId="2EC720A3" w14:textId="77777777" w:rsidR="00B10D14" w:rsidRDefault="00B10D14" w:rsidP="002D0E6B">
            <w:pPr>
              <w:rPr>
                <w:rStyle w:val="SubtleEmphasis"/>
                <w:i w:val="0"/>
              </w:rPr>
            </w:pPr>
          </w:p>
        </w:tc>
      </w:tr>
      <w:tr w:rsidR="00B10D14" w14:paraId="6F97975C" w14:textId="77777777" w:rsidTr="00E976F8">
        <w:tc>
          <w:tcPr>
            <w:tcW w:w="2552" w:type="dxa"/>
          </w:tcPr>
          <w:p w14:paraId="1D9A5012" w14:textId="77777777" w:rsidR="00B10D14" w:rsidRDefault="00B10D14" w:rsidP="002D0E6B">
            <w:pPr>
              <w:rPr>
                <w:rStyle w:val="SubtleEmphasis"/>
                <w:i w:val="0"/>
              </w:rPr>
            </w:pPr>
            <w:r>
              <w:rPr>
                <w:rStyle w:val="SubtleEmphasis"/>
                <w:i w:val="0"/>
              </w:rPr>
              <w:t>Eksterne konsulenter</w:t>
            </w:r>
          </w:p>
        </w:tc>
        <w:tc>
          <w:tcPr>
            <w:tcW w:w="1843" w:type="dxa"/>
            <w:vAlign w:val="bottom"/>
          </w:tcPr>
          <w:p w14:paraId="43FE800E" w14:textId="77777777" w:rsidR="00B10D14" w:rsidRDefault="00B10D14" w:rsidP="00E976F8">
            <w:pPr>
              <w:jc w:val="right"/>
              <w:rPr>
                <w:rStyle w:val="SubtleEmphasis"/>
                <w:i w:val="0"/>
              </w:rPr>
            </w:pPr>
          </w:p>
        </w:tc>
        <w:tc>
          <w:tcPr>
            <w:tcW w:w="4667" w:type="dxa"/>
          </w:tcPr>
          <w:p w14:paraId="158377CC" w14:textId="77777777" w:rsidR="00B10D14" w:rsidRDefault="00B10D14" w:rsidP="002D0E6B">
            <w:pPr>
              <w:rPr>
                <w:rStyle w:val="SubtleEmphasis"/>
                <w:i w:val="0"/>
              </w:rPr>
            </w:pPr>
          </w:p>
        </w:tc>
      </w:tr>
      <w:tr w:rsidR="00B10D14" w14:paraId="590D371D" w14:textId="77777777" w:rsidTr="00E976F8">
        <w:tc>
          <w:tcPr>
            <w:tcW w:w="2552" w:type="dxa"/>
          </w:tcPr>
          <w:p w14:paraId="2596A4DA" w14:textId="77777777" w:rsidR="00B10D14" w:rsidRDefault="00B10D14" w:rsidP="002D0E6B">
            <w:pPr>
              <w:rPr>
                <w:rStyle w:val="SubtleEmphasis"/>
                <w:i w:val="0"/>
              </w:rPr>
            </w:pPr>
            <w:r>
              <w:rPr>
                <w:rStyle w:val="SubtleEmphasis"/>
                <w:i w:val="0"/>
              </w:rPr>
              <w:t>Øvrige utgifter</w:t>
            </w:r>
          </w:p>
        </w:tc>
        <w:tc>
          <w:tcPr>
            <w:tcW w:w="1843" w:type="dxa"/>
            <w:vAlign w:val="bottom"/>
          </w:tcPr>
          <w:p w14:paraId="1F3EFF90" w14:textId="77777777" w:rsidR="00B10D14" w:rsidRDefault="00B10D14" w:rsidP="00E976F8">
            <w:pPr>
              <w:jc w:val="right"/>
              <w:rPr>
                <w:rStyle w:val="SubtleEmphasis"/>
                <w:i w:val="0"/>
              </w:rPr>
            </w:pPr>
          </w:p>
        </w:tc>
        <w:tc>
          <w:tcPr>
            <w:tcW w:w="4667" w:type="dxa"/>
          </w:tcPr>
          <w:p w14:paraId="4EDEEBE9" w14:textId="77777777" w:rsidR="00B10D14" w:rsidRDefault="00B10D14" w:rsidP="002D0E6B">
            <w:pPr>
              <w:rPr>
                <w:rStyle w:val="SubtleEmphasis"/>
                <w:i w:val="0"/>
              </w:rPr>
            </w:pPr>
          </w:p>
        </w:tc>
      </w:tr>
      <w:tr w:rsidR="00B10D14" w14:paraId="3374757B" w14:textId="77777777" w:rsidTr="00E976F8">
        <w:trPr>
          <w:cnfStyle w:val="010000000000" w:firstRow="0" w:lastRow="1" w:firstColumn="0" w:lastColumn="0" w:oddVBand="0" w:evenVBand="0" w:oddHBand="0" w:evenHBand="0" w:firstRowFirstColumn="0" w:firstRowLastColumn="0" w:lastRowFirstColumn="0" w:lastRowLastColumn="0"/>
        </w:trPr>
        <w:tc>
          <w:tcPr>
            <w:tcW w:w="2552" w:type="dxa"/>
          </w:tcPr>
          <w:p w14:paraId="6B083BD5" w14:textId="77777777" w:rsidR="00B10D14" w:rsidRDefault="00B10D14" w:rsidP="002D0E6B">
            <w:pPr>
              <w:rPr>
                <w:rStyle w:val="SubtleEmphasis"/>
                <w:i w:val="0"/>
              </w:rPr>
            </w:pPr>
            <w:r>
              <w:rPr>
                <w:rStyle w:val="SubtleEmphasis"/>
                <w:i w:val="0"/>
              </w:rPr>
              <w:t>Sum</w:t>
            </w:r>
          </w:p>
        </w:tc>
        <w:tc>
          <w:tcPr>
            <w:tcW w:w="1843" w:type="dxa"/>
            <w:vAlign w:val="bottom"/>
          </w:tcPr>
          <w:p w14:paraId="35EC5497" w14:textId="54569851" w:rsidR="00B10D14" w:rsidRDefault="00B02784" w:rsidP="00E976F8">
            <w:pPr>
              <w:jc w:val="right"/>
              <w:rPr>
                <w:rStyle w:val="SubtleEmphasis"/>
                <w:i w:val="0"/>
              </w:rPr>
            </w:pPr>
            <w:r>
              <w:rPr>
                <w:rStyle w:val="SubtleEmphasis"/>
                <w:i w:val="0"/>
              </w:rPr>
              <w:fldChar w:fldCharType="begin"/>
            </w:r>
            <w:r>
              <w:rPr>
                <w:rStyle w:val="SubtleEmphasis"/>
                <w:i w:val="0"/>
              </w:rPr>
              <w:instrText xml:space="preserve"> =SUM(ABOVE) \# "# ##0" </w:instrText>
            </w:r>
            <w:r>
              <w:rPr>
                <w:rStyle w:val="SubtleEmphasis"/>
                <w:i w:val="0"/>
              </w:rPr>
              <w:fldChar w:fldCharType="separate"/>
            </w:r>
            <w:r w:rsidR="00FF2BBD">
              <w:rPr>
                <w:rStyle w:val="SubtleEmphasis"/>
                <w:b w:val="0"/>
                <w:bCs w:val="0"/>
                <w:i w:val="0"/>
                <w:noProof/>
              </w:rPr>
              <w:t xml:space="preserve">   0</w:t>
            </w:r>
            <w:r>
              <w:rPr>
                <w:rStyle w:val="SubtleEmphasis"/>
                <w:i w:val="0"/>
              </w:rPr>
              <w:fldChar w:fldCharType="end"/>
            </w:r>
          </w:p>
        </w:tc>
        <w:tc>
          <w:tcPr>
            <w:tcW w:w="4667" w:type="dxa"/>
          </w:tcPr>
          <w:p w14:paraId="4675E239" w14:textId="141D212D" w:rsidR="00B10D14" w:rsidRPr="00FF2BBD" w:rsidRDefault="00FF2BBD" w:rsidP="00FF2BBD">
            <w:pPr>
              <w:rPr>
                <w:rStyle w:val="SubtleEmphasis"/>
                <w:b w:val="0"/>
                <w:i w:val="0"/>
              </w:rPr>
            </w:pPr>
            <w:r>
              <w:rPr>
                <w:rStyle w:val="SubtleEmphasis"/>
                <w:b w:val="0"/>
                <w:i w:val="0"/>
              </w:rPr>
              <w:t>(Merk og t</w:t>
            </w:r>
            <w:r w:rsidR="00E976F8" w:rsidRPr="00FF2BBD">
              <w:rPr>
                <w:rStyle w:val="SubtleEmphasis"/>
                <w:b w:val="0"/>
                <w:i w:val="0"/>
              </w:rPr>
              <w:t>rykk F9 for å oppdatere</w:t>
            </w:r>
            <w:r>
              <w:rPr>
                <w:rStyle w:val="SubtleEmphasis"/>
                <w:b w:val="0"/>
                <w:i w:val="0"/>
              </w:rPr>
              <w:t xml:space="preserve"> sum)</w:t>
            </w:r>
          </w:p>
        </w:tc>
      </w:tr>
    </w:tbl>
    <w:p w14:paraId="15CBC22F" w14:textId="77777777" w:rsidR="00B10D14" w:rsidRPr="002D0E6B" w:rsidRDefault="00B10D14" w:rsidP="002D0E6B">
      <w:pPr>
        <w:rPr>
          <w:rStyle w:val="SubtleEmphasis"/>
          <w:i w:val="0"/>
        </w:rPr>
      </w:pPr>
    </w:p>
    <w:sectPr w:rsidR="00B10D14" w:rsidRPr="002D0E6B" w:rsidSect="00FF2BBD">
      <w:headerReference w:type="default" r:id="rId12"/>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FDB7" w14:textId="77777777" w:rsidR="00367DF9" w:rsidRDefault="00367DF9" w:rsidP="00FB3088">
      <w:pPr>
        <w:spacing w:after="0" w:line="240" w:lineRule="auto"/>
      </w:pPr>
      <w:r>
        <w:separator/>
      </w:r>
    </w:p>
  </w:endnote>
  <w:endnote w:type="continuationSeparator" w:id="0">
    <w:p w14:paraId="07A37F38" w14:textId="77777777" w:rsidR="00367DF9" w:rsidRDefault="00367DF9" w:rsidP="00FB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9462" w14:textId="77777777" w:rsidR="00367DF9" w:rsidRDefault="00367DF9" w:rsidP="00FB3088">
      <w:pPr>
        <w:spacing w:after="0" w:line="240" w:lineRule="auto"/>
      </w:pPr>
      <w:r>
        <w:separator/>
      </w:r>
    </w:p>
  </w:footnote>
  <w:footnote w:type="continuationSeparator" w:id="0">
    <w:p w14:paraId="5BE9DD16" w14:textId="77777777" w:rsidR="00367DF9" w:rsidRDefault="00367DF9" w:rsidP="00FB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FC6F" w14:textId="77777777" w:rsidR="00FB3088" w:rsidRDefault="00FB3088">
    <w:pPr>
      <w:pStyle w:val="Header"/>
    </w:pPr>
    <w:r w:rsidRPr="00FB3088">
      <w:rPr>
        <w:noProof/>
      </w:rPr>
      <w:drawing>
        <wp:anchor distT="0" distB="0" distL="114300" distR="114300" simplePos="0" relativeHeight="251658240" behindDoc="0" locked="0" layoutInCell="1" allowOverlap="1" wp14:anchorId="32EC2677" wp14:editId="7D3EAAA1">
          <wp:simplePos x="0" y="0"/>
          <wp:positionH relativeFrom="margin">
            <wp:align>right</wp:align>
          </wp:positionH>
          <wp:positionV relativeFrom="paragraph">
            <wp:posOffset>-78105</wp:posOffset>
          </wp:positionV>
          <wp:extent cx="904875" cy="363784"/>
          <wp:effectExtent l="0" t="0" r="0" b="0"/>
          <wp:wrapThrough wrapText="bothSides">
            <wp:wrapPolygon edited="0">
              <wp:start x="0" y="0"/>
              <wp:lineTo x="0" y="20392"/>
              <wp:lineTo x="20918" y="20392"/>
              <wp:lineTo x="20918" y="0"/>
              <wp:lineTo x="0" y="0"/>
            </wp:wrapPolygon>
          </wp:wrapThrough>
          <wp:docPr id="2" name="Picture 7">
            <a:extLst xmlns:a="http://schemas.openxmlformats.org/drawingml/2006/main">
              <a:ext uri="{FF2B5EF4-FFF2-40B4-BE49-F238E27FC236}">
                <a16:creationId xmlns:a16="http://schemas.microsoft.com/office/drawing/2014/main" id="{9B046296-FC82-4283-AFB4-6F2F1257CB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9B046296-FC82-4283-AFB4-6F2F1257CB43}"/>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4875" cy="363784"/>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770F7"/>
    <w:multiLevelType w:val="hybridMultilevel"/>
    <w:tmpl w:val="9828DE0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3261295"/>
    <w:multiLevelType w:val="hybridMultilevel"/>
    <w:tmpl w:val="A0E879AC"/>
    <w:lvl w:ilvl="0" w:tplc="61DED804">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450010858">
    <w:abstractNumId w:val="0"/>
  </w:num>
  <w:num w:numId="2" w16cid:durableId="82235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8"/>
    <w:rsid w:val="000F47B6"/>
    <w:rsid w:val="00186D95"/>
    <w:rsid w:val="001F7AB0"/>
    <w:rsid w:val="00295317"/>
    <w:rsid w:val="002D0E6B"/>
    <w:rsid w:val="00342958"/>
    <w:rsid w:val="00367DF9"/>
    <w:rsid w:val="003C617B"/>
    <w:rsid w:val="004F7CE3"/>
    <w:rsid w:val="005A7AF2"/>
    <w:rsid w:val="007F20F5"/>
    <w:rsid w:val="00900CAC"/>
    <w:rsid w:val="00A25F57"/>
    <w:rsid w:val="00B02784"/>
    <w:rsid w:val="00B10D14"/>
    <w:rsid w:val="00B14C48"/>
    <w:rsid w:val="00B43E98"/>
    <w:rsid w:val="00DD4EEB"/>
    <w:rsid w:val="00E976F8"/>
    <w:rsid w:val="00F33BF3"/>
    <w:rsid w:val="00FB3088"/>
    <w:rsid w:val="00FF2B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2E15"/>
  <w15:chartTrackingRefBased/>
  <w15:docId w15:val="{5A0E7EF5-5629-445C-A484-8758EABA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B30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3088"/>
  </w:style>
  <w:style w:type="paragraph" w:styleId="Footer">
    <w:name w:val="footer"/>
    <w:basedOn w:val="Normal"/>
    <w:link w:val="FooterChar"/>
    <w:uiPriority w:val="99"/>
    <w:unhideWhenUsed/>
    <w:rsid w:val="00FB30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088"/>
  </w:style>
  <w:style w:type="paragraph" w:styleId="Title">
    <w:name w:val="Title"/>
    <w:basedOn w:val="Normal"/>
    <w:next w:val="Normal"/>
    <w:link w:val="TitleChar"/>
    <w:uiPriority w:val="10"/>
    <w:qFormat/>
    <w:rsid w:val="00FB30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0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3088"/>
    <w:rPr>
      <w:rFonts w:eastAsiaTheme="minorEastAsia"/>
      <w:color w:val="5A5A5A" w:themeColor="text1" w:themeTint="A5"/>
      <w:spacing w:val="15"/>
    </w:rPr>
  </w:style>
  <w:style w:type="paragraph" w:styleId="ListParagraph">
    <w:name w:val="List Paragraph"/>
    <w:basedOn w:val="Normal"/>
    <w:uiPriority w:val="34"/>
    <w:qFormat/>
    <w:rsid w:val="00342958"/>
    <w:pPr>
      <w:ind w:left="720"/>
      <w:contextualSpacing/>
    </w:pPr>
  </w:style>
  <w:style w:type="character" w:styleId="SubtleEmphasis">
    <w:name w:val="Subtle Emphasis"/>
    <w:basedOn w:val="DefaultParagraphFont"/>
    <w:uiPriority w:val="19"/>
    <w:qFormat/>
    <w:rsid w:val="00342958"/>
    <w:rPr>
      <w:i/>
      <w:iCs/>
      <w:color w:val="404040" w:themeColor="text1" w:themeTint="BF"/>
    </w:rPr>
  </w:style>
  <w:style w:type="character" w:styleId="Hyperlink">
    <w:name w:val="Hyperlink"/>
    <w:basedOn w:val="DefaultParagraphFont"/>
    <w:uiPriority w:val="99"/>
    <w:unhideWhenUsed/>
    <w:rsid w:val="002D0E6B"/>
    <w:rPr>
      <w:color w:val="0563C1" w:themeColor="hyperlink"/>
      <w:u w:val="single"/>
    </w:rPr>
  </w:style>
  <w:style w:type="character" w:styleId="UnresolvedMention">
    <w:name w:val="Unresolved Mention"/>
    <w:basedOn w:val="DefaultParagraphFont"/>
    <w:uiPriority w:val="99"/>
    <w:semiHidden/>
    <w:unhideWhenUsed/>
    <w:rsid w:val="002D0E6B"/>
    <w:rPr>
      <w:color w:val="605E5C"/>
      <w:shd w:val="clear" w:color="auto" w:fill="E1DFDD"/>
    </w:rPr>
  </w:style>
  <w:style w:type="table" w:styleId="TableGrid">
    <w:name w:val="Table Grid"/>
    <w:basedOn w:val="TableNormal"/>
    <w:uiPriority w:val="39"/>
    <w:rsid w:val="002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D0E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2D0E6B"/>
    <w:rPr>
      <w:b/>
      <w:bCs/>
    </w:rPr>
  </w:style>
  <w:style w:type="character" w:styleId="IntenseEmphasis">
    <w:name w:val="Intense Emphasis"/>
    <w:basedOn w:val="DefaultParagraphFont"/>
    <w:uiPriority w:val="21"/>
    <w:qFormat/>
    <w:rsid w:val="002D0E6B"/>
    <w:rPr>
      <w:i/>
      <w:iCs/>
      <w:color w:val="4472C4" w:themeColor="accent1"/>
    </w:rPr>
  </w:style>
  <w:style w:type="character" w:styleId="IntenseReference">
    <w:name w:val="Intense Reference"/>
    <w:basedOn w:val="DefaultParagraphFont"/>
    <w:uiPriority w:val="32"/>
    <w:qFormat/>
    <w:rsid w:val="002D0E6B"/>
    <w:rPr>
      <w:b/>
      <w:bCs/>
      <w:smallCaps/>
      <w:color w:val="4472C4" w:themeColor="accent1"/>
      <w:spacing w:val="5"/>
    </w:rPr>
  </w:style>
  <w:style w:type="table" w:styleId="GridTable7Colorful">
    <w:name w:val="Grid Table 7 Colorful"/>
    <w:basedOn w:val="TableNormal"/>
    <w:uiPriority w:val="52"/>
    <w:rsid w:val="00B027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uiPriority w:val="9"/>
    <w:rsid w:val="00FF2B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helse-nord.no" TargetMode="External"/><Relationship Id="rId5" Type="http://schemas.openxmlformats.org/officeDocument/2006/relationships/styles" Target="styles.xml"/><Relationship Id="rId10" Type="http://schemas.openxmlformats.org/officeDocument/2006/relationships/hyperlink" Target="mailto:post@skd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ID xmlns="b967a932-1c88-4d26-a10c-1231c6232563">2302</meetingID>
    <Saksnummer xmlns="b967a932-1c88-4d26-a10c-1231c6232563">05/23</Saksnummer>
    <Egenskaper xmlns="ff2316b1-9e0c-4a9c-b64c-53e3d52bdb56" xsi:nil="true"/>
    <Årstall xmlns="b967a932-1c88-4d26-a10c-1231c6232563">2023</Årstal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7CB5CBC4344D4AB616663EFF179677" ma:contentTypeVersion="10" ma:contentTypeDescription="Opprett et nytt dokument." ma:contentTypeScope="" ma:versionID="cad11f50b0703317bb83122b59e561b6">
  <xsd:schema xmlns:xsd="http://www.w3.org/2001/XMLSchema" xmlns:xs="http://www.w3.org/2001/XMLSchema" xmlns:p="http://schemas.microsoft.com/office/2006/metadata/properties" xmlns:ns2="ff2316b1-9e0c-4a9c-b64c-53e3d52bdb56" xmlns:ns3="b967a932-1c88-4d26-a10c-1231c6232563" targetNamespace="http://schemas.microsoft.com/office/2006/metadata/properties" ma:root="true" ma:fieldsID="ad14bde386490189b2529a2a973f5e2a" ns2:_="" ns3:_="">
    <xsd:import namespace="ff2316b1-9e0c-4a9c-b64c-53e3d52bdb56"/>
    <xsd:import namespace="b967a932-1c88-4d26-a10c-1231c6232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genskaper" minOccurs="0"/>
                <xsd:element ref="ns3:meetingID" minOccurs="0"/>
                <xsd:element ref="ns3:Saksnummer" minOccurs="0"/>
                <xsd:element ref="ns3:Årst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316b1-9e0c-4a9c-b64c-53e3d52bd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genskaper" ma:index="12" nillable="true" ma:displayName="Egenskaper" ma:format="Dropdown" ma:internalName="Egenskaper">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7a932-1c88-4d26-a10c-1231c6232563" elementFormDefault="qualified">
    <xsd:import namespace="http://schemas.microsoft.com/office/2006/documentManagement/types"/>
    <xsd:import namespace="http://schemas.microsoft.com/office/infopath/2007/PartnerControls"/>
    <xsd:element name="meetingID" ma:index="13" nillable="true" ma:displayName="Møtenummer" ma:internalName="meetingID">
      <xsd:simpleType>
        <xsd:restriction base="dms:Text">
          <xsd:maxLength value="255"/>
        </xsd:restriction>
      </xsd:simpleType>
    </xsd:element>
    <xsd:element name="Saksnummer" ma:index="14" nillable="true" ma:displayName="Saksnummer" ma:internalName="Saksnummer">
      <xsd:simpleType>
        <xsd:restriction base="dms:Text">
          <xsd:maxLength value="255"/>
        </xsd:restriction>
      </xsd:simpleType>
    </xsd:element>
    <xsd:element name="Årstall" ma:index="15" nillable="true" ma:displayName="Årstall" ma:internalName="_x00c5_rstall">
      <xsd:simpleType>
        <xsd:restriction base="dms:Text">
          <xsd:maxLength value="255"/>
        </xsd:restriction>
      </xsd:simple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B6AD3-0BBC-45AF-A152-5EEFE79D191E}">
  <ds:schemaRefs>
    <ds:schemaRef ds:uri="http://schemas.microsoft.com/sharepoint/v3/contenttype/forms"/>
  </ds:schemaRefs>
</ds:datastoreItem>
</file>

<file path=customXml/itemProps2.xml><?xml version="1.0" encoding="utf-8"?>
<ds:datastoreItem xmlns:ds="http://schemas.openxmlformats.org/officeDocument/2006/customXml" ds:itemID="{7EFBC160-021C-409A-BBFD-651BAB82D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32706-6C78-49C6-ABC9-EAE4809B78E5}"/>
</file>

<file path=docProps/app.xml><?xml version="1.0" encoding="utf-8"?>
<Properties xmlns="http://schemas.openxmlformats.org/officeDocument/2006/extended-properties" xmlns:vt="http://schemas.openxmlformats.org/officeDocument/2006/docPropsVTypes">
  <Template>Normal</Template>
  <TotalTime>5823</TotalTime>
  <Pages>3</Pages>
  <Words>467</Words>
  <Characters>2480</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Roger</dc:creator>
  <cp:keywords/>
  <dc:description/>
  <cp:lastModifiedBy>Roger Eriksen</cp:lastModifiedBy>
  <cp:revision>13</cp:revision>
  <dcterms:created xsi:type="dcterms:W3CDTF">2023-01-16T12:59:00Z</dcterms:created>
  <dcterms:modified xsi:type="dcterms:W3CDTF">2023-01-25T12:55:00Z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0x010100637CB5CBC4344D4AB616663EFF179677</vt:lpwstr>
  </property>
  <property fmtid="{D5CDD505-2E9C-101B-9397-08002B2CF9AE}" pid="3" name="_docset_NoMedatataSyncRequired">
    <vt:lpwstr>False</vt:lpwstr>
  </property>
</Properties>
</file>